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3571875</wp:posOffset>
            </wp:positionH>
            <wp:positionV relativeFrom="paragraph">
              <wp:posOffset>114300</wp:posOffset>
            </wp:positionV>
            <wp:extent cx="3234742" cy="30337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4742" cy="30337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Poppins" w:cs="Poppins" w:eastAsia="Poppins" w:hAnsi="Poppins"/>
          <w:b w:val="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The 4Runr Infrastructure Manifesto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30"/>
          <w:szCs w:val="30"/>
          <w:rtl w:val="0"/>
        </w:rPr>
        <w:t xml:space="preserve">Designing the Foundation of the Future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“We’re not building with AI. We’re building what comes after it.”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This document isn’t a pitch. It’s a declaration.</w:t>
        <w:br w:type="textWrapping"/>
        <w:t xml:space="preserve"> A line in the sand between the chaos of temporary tools… and the clarity of intelligent infrastructure.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If you’ve ever felt like everything is duct-taped together — you’re not wrong.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If you’ve ever thought “there has to be a better way” — you’re right.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This is that way.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Welcome to 4Runr.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What’s Broken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Everyone is racing to adopt AI. But no one is fixing the foundation.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The internet is flooded with tools, automations, integrations — but the core systems underneath are fragile, scattered, and built for a world that no longer exists.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We’ve seen it all: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Businesses duct-taping 10 tools together to “automate”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Sensitive data passed through third-party plugins with no control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Agencies and ops teams drowning in AI experiments that don’t scale</w:t>
        <w:br w:type="textWrapping"/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The result? Slower teams. Riskier systems. Less control.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The AI era wasn’t supposed to look like this.</w:t>
        <w:br w:type="textWrapping"/>
        <w:t xml:space="preserve"> It’s time to stop stacking tools — and start engineering infrastructure.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Because if your foundation isn’t built for intelligence, everything you build on top will break.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Why 4Runr Exists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 didn’t set out to build AI systems. We set out to build what comes after them.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When the world got flooded with “AI tools,” we saw something most didn’t: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Everyone was building on sand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 one was thinking about control, privacy, or scale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The smartest operators were asking deeper questions</w:t>
        <w:br w:type="textWrapping"/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How do we build permanent infrastructure?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How do we scale intelligence without chaos?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How do we stay in control as the systems get smarter?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That’s why 4Runr was created — not as a service provider, but as a new foundation.</w:t>
        <w:br w:type="textWrapping"/>
        <w:t xml:space="preserve"> Not to join the AI race.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To design the track.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We build the invisible systems that power the businesses of the future.</w:t>
        <w:br w:type="textWrapping"/>
        <w:t xml:space="preserve"> Secure. Scalable. Sovereign.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4Runr isn’t here to compete. It’s here to redefine what the game looks like.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The Philosophy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 don’t build tools. We build infrastructure.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4Runr is more than a service — it’s a framework.</w:t>
        <w:br w:type="textWrapping"/>
        <w:t xml:space="preserve"> A new way of thinking about how modern companies should run at scale, with intelligence built in from the ground up.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Our philosophy rests on three foundational pillars:</w:t>
      </w:r>
    </w:p>
    <w:p w:rsidR="00000000" w:rsidDel="00000000" w:rsidP="00000000" w:rsidRDefault="00000000" w:rsidRPr="00000000" w14:paraId="0000002A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🔷 4Runr Infrastructure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The invisible layer that makes everything else work.</w:t>
        <w:br w:type="textWrapping"/>
        <w:t xml:space="preserve"> Not glued together. Not outsourced.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Built to last. Designed to scale. Owned by you.</w:t>
      </w:r>
    </w:p>
    <w:p w:rsidR="00000000" w:rsidDel="00000000" w:rsidP="00000000" w:rsidRDefault="00000000" w:rsidRPr="00000000" w14:paraId="0000002C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🔷 4Runr Engineering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Every system we build is engineered with surgical precision.</w:t>
        <w:br w:type="textWrapping"/>
        <w:t xml:space="preserve"> Custom logic. Clean data flow. Zero noise.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No chaos, no guesswork — just intelligent automation that </w:t>
      </w:r>
      <w:r w:rsidDel="00000000" w:rsidR="00000000" w:rsidRPr="00000000">
        <w:rPr>
          <w:rFonts w:ascii="Poppins" w:cs="Poppins" w:eastAsia="Poppins" w:hAnsi="Poppins"/>
          <w:b w:val="1"/>
          <w:i w:val="1"/>
          <w:sz w:val="26"/>
          <w:szCs w:val="26"/>
          <w:rtl w:val="0"/>
        </w:rPr>
        <w:t xml:space="preserve">fits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 your business.</w:t>
      </w:r>
    </w:p>
    <w:p w:rsidR="00000000" w:rsidDel="00000000" w:rsidP="00000000" w:rsidRDefault="00000000" w:rsidRPr="00000000" w14:paraId="0000002F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🔷 4Runr Architecture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We don’t just automate. We architect.</w:t>
        <w:br w:type="textWrapping"/>
        <w:t xml:space="preserve"> That means understanding the deep logic of your business, and designing systems that evolve with it.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Long-term clarity over short-term convenience.</w:t>
      </w:r>
    </w:p>
    <w:p w:rsidR="00000000" w:rsidDel="00000000" w:rsidP="00000000" w:rsidRDefault="00000000" w:rsidRPr="00000000" w14:paraId="00000033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This is how you move from fragmented tools… to intelligent infrastructure.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This is the 4Runr philosophy.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The 4Runr Standard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 don’t build what’s fast. We build what holds.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This isn’t a marketplace of plugins.</w:t>
        <w:br w:type="textWrapping"/>
        <w:t xml:space="preserve"> This is infrastructure. That means everything we build must meet the 4Runr Standard:</w:t>
      </w:r>
    </w:p>
    <w:p w:rsidR="00000000" w:rsidDel="00000000" w:rsidP="00000000" w:rsidRDefault="00000000" w:rsidRPr="00000000" w14:paraId="00000039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🔒 Private by design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Your systems. Your data. Your rules.</w:t>
        <w:br w:type="textWrapping"/>
        <w:t xml:space="preserve"> No third-party leakage. No mystery APIs. No vendor lock-in.</w:t>
      </w:r>
    </w:p>
    <w:p w:rsidR="00000000" w:rsidDel="00000000" w:rsidP="00000000" w:rsidRDefault="00000000" w:rsidRPr="00000000" w14:paraId="0000003B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⚙️ Engineered for control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You don’t “use” 4Runr.</w:t>
        <w:br w:type="textWrapping"/>
        <w:t xml:space="preserve"> You </w:t>
      </w:r>
      <w:r w:rsidDel="00000000" w:rsidR="00000000" w:rsidRPr="00000000">
        <w:rPr>
          <w:rFonts w:ascii="Poppins" w:cs="Poppins" w:eastAsia="Poppins" w:hAnsi="Poppins"/>
          <w:i w:val="1"/>
          <w:sz w:val="26"/>
          <w:szCs w:val="26"/>
          <w:rtl w:val="0"/>
        </w:rPr>
        <w:t xml:space="preserve">command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it.</w:t>
        <w:br w:type="textWrapping"/>
        <w:t xml:space="preserve"> Every input, output, and integration runs through logic that’s custom-built and operator-owned.</w:t>
      </w:r>
    </w:p>
    <w:p w:rsidR="00000000" w:rsidDel="00000000" w:rsidP="00000000" w:rsidRDefault="00000000" w:rsidRPr="00000000" w14:paraId="0000003F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🧱 Built for permanence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No automations that break every update.</w:t>
        <w:br w:type="textWrapping"/>
        <w:t xml:space="preserve"> No quick fixes that rot over time.</w:t>
        <w:br w:type="textWrapping"/>
        <w:t xml:space="preserve"> We build with structure — so you can scale with confidence.</w:t>
      </w:r>
    </w:p>
    <w:p w:rsidR="00000000" w:rsidDel="00000000" w:rsidP="00000000" w:rsidRDefault="00000000" w:rsidRPr="00000000" w14:paraId="00000041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🤖 Intelligence that serves the business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We don’t chase trends.</w:t>
        <w:br w:type="textWrapping"/>
        <w:t xml:space="preserve"> We design intelligence to support your people, not replace them.</w:t>
        <w:br w:type="textWrapping"/>
        <w:t xml:space="preserve"> We don’t just build with AI — we build responsibly </w:t>
      </w:r>
      <w:r w:rsidDel="00000000" w:rsidR="00000000" w:rsidRPr="00000000">
        <w:rPr>
          <w:rFonts w:ascii="Poppins" w:cs="Poppins" w:eastAsia="Poppins" w:hAnsi="Poppins"/>
          <w:i w:val="1"/>
          <w:sz w:val="26"/>
          <w:szCs w:val="26"/>
          <w:rtl w:val="0"/>
        </w:rPr>
        <w:t xml:space="preserve">around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it.</w:t>
      </w:r>
    </w:p>
    <w:p w:rsidR="00000000" w:rsidDel="00000000" w:rsidP="00000000" w:rsidRDefault="00000000" w:rsidRPr="00000000" w14:paraId="00000043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This is the 4Runr Standard.</w:t>
        <w:br w:type="textWrapping"/>
        <w:t xml:space="preserve"> If it doesn’t meet it, we don’t ship it.</w:t>
      </w:r>
    </w:p>
    <w:p w:rsidR="00000000" w:rsidDel="00000000" w:rsidP="00000000" w:rsidRDefault="00000000" w:rsidRPr="00000000" w14:paraId="00000045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Who We Work With</w:t>
      </w:r>
    </w:p>
    <w:p w:rsidR="00000000" w:rsidDel="00000000" w:rsidP="00000000" w:rsidRDefault="00000000" w:rsidRPr="00000000" w14:paraId="0000004A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We’re not for everyone. We’re for the ones who build boldly.</w:t>
      </w:r>
    </w:p>
    <w:p w:rsidR="00000000" w:rsidDel="00000000" w:rsidP="00000000" w:rsidRDefault="00000000" w:rsidRPr="00000000" w14:paraId="0000004B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We work with: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Founders who want to scale without giving up control</w:t>
        <w:br w:type="textWrapping"/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Legal and financial professionals tired of repetitive, high-risk work</w:t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Operators who want their systems to think and move like they do</w:t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Advisors who lead with logic and want infrastructure to match</w:t>
        <w:br w:type="textWrapping"/>
      </w:r>
    </w:p>
    <w:p w:rsidR="00000000" w:rsidDel="00000000" w:rsidP="00000000" w:rsidRDefault="00000000" w:rsidRPr="00000000" w14:paraId="00000050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We don’t chase clients.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 align with visionaries.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The ones who are done with broken tools and band-aid automation.</w:t>
        <w:br w:type="textWrapping"/>
        <w:t xml:space="preserve"> The ones who know AI isn’t the solution —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architecture is.</w:t>
      </w:r>
    </w:p>
    <w:p w:rsidR="00000000" w:rsidDel="00000000" w:rsidP="00000000" w:rsidRDefault="00000000" w:rsidRPr="00000000" w14:paraId="00000051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Our clients aren’t asking:</w:t>
      </w:r>
    </w:p>
    <w:p w:rsidR="00000000" w:rsidDel="00000000" w:rsidP="00000000" w:rsidRDefault="00000000" w:rsidRPr="00000000" w14:paraId="00000052">
      <w:pPr>
        <w:spacing w:after="240" w:before="240" w:lineRule="auto"/>
        <w:ind w:left="600" w:right="600" w:firstLine="0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i w:val="1"/>
          <w:sz w:val="26"/>
          <w:szCs w:val="26"/>
          <w:rtl w:val="0"/>
        </w:rPr>
        <w:t xml:space="preserve">“What tools should I use?”</w:t>
        <w:br w:type="textWrapping"/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They’re asking: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“What’s the smartest system I can build?”</w:t>
      </w:r>
    </w:p>
    <w:p w:rsidR="00000000" w:rsidDel="00000000" w:rsidP="00000000" w:rsidRDefault="00000000" w:rsidRPr="00000000" w14:paraId="00000053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If that’s you — we’ve already built the foundation.</w:t>
      </w:r>
    </w:p>
    <w:p w:rsidR="00000000" w:rsidDel="00000000" w:rsidP="00000000" w:rsidRDefault="00000000" w:rsidRPr="00000000" w14:paraId="00000054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Our Mission</w:t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We’re not here to compete.</w:t>
        <w:br w:type="textWrapping"/>
        <w:t xml:space="preserve"> We’re here to set the new standard.</w:t>
      </w:r>
    </w:p>
    <w:p w:rsidR="00000000" w:rsidDel="00000000" w:rsidP="00000000" w:rsidRDefault="00000000" w:rsidRPr="00000000" w14:paraId="00000058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The world doesn’t need more apps.</w:t>
        <w:br w:type="textWrapping"/>
        <w:t xml:space="preserve"> It needs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infrastructure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— secure, sovereign, intelligent — built for what’s next.</w:t>
      </w:r>
    </w:p>
    <w:p w:rsidR="00000000" w:rsidDel="00000000" w:rsidP="00000000" w:rsidRDefault="00000000" w:rsidRPr="00000000" w14:paraId="00000059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The mission is simple: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Replace chaos with clarity</w:t>
        <w:br w:type="textWrapping"/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Replace tools with systems</w:t>
        <w:br w:type="textWrapping"/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Replace noise with design</w:t>
        <w:br w:type="textWrapping"/>
      </w:r>
    </w:p>
    <w:p w:rsidR="00000000" w:rsidDel="00000000" w:rsidP="00000000" w:rsidRDefault="00000000" w:rsidRPr="00000000" w14:paraId="0000005D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We believe the companies that will dominate the next 50 years are being built right now — and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they will not be using duct tape.</w:t>
      </w:r>
    </w:p>
    <w:p w:rsidR="00000000" w:rsidDel="00000000" w:rsidP="00000000" w:rsidRDefault="00000000" w:rsidRPr="00000000" w14:paraId="0000005E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They’ll be built on calm, invisible systems.</w:t>
        <w:br w:type="textWrapping"/>
        <w:t xml:space="preserve"> They’ll be engineered with control, privacy, and permanence.</w:t>
        <w:br w:type="textWrapping"/>
        <w:t xml:space="preserve"> They’ll be powered by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4Runr.</w:t>
      </w:r>
    </w:p>
    <w:p w:rsidR="00000000" w:rsidDel="00000000" w:rsidP="00000000" w:rsidRDefault="00000000" w:rsidRPr="00000000" w14:paraId="0000005F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This isn’t about keeping up with AI.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It’s about moving past it.</w:t>
      </w:r>
    </w:p>
    <w:p w:rsidR="00000000" w:rsidDel="00000000" w:rsidP="00000000" w:rsidRDefault="00000000" w:rsidRPr="00000000" w14:paraId="00000060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The Invitation</w:t>
      </w:r>
    </w:p>
    <w:p w:rsidR="00000000" w:rsidDel="00000000" w:rsidP="00000000" w:rsidRDefault="00000000" w:rsidRPr="00000000" w14:paraId="00000064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You don’t hire 4Runr.</w:t>
        <w:br w:type="textWrapping"/>
        <w:t xml:space="preserve"> You build on it.</w:t>
      </w:r>
    </w:p>
    <w:p w:rsidR="00000000" w:rsidDel="00000000" w:rsidP="00000000" w:rsidRDefault="00000000" w:rsidRPr="00000000" w14:paraId="00000065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This isn’t a tool you plug in.</w:t>
        <w:br w:type="textWrapping"/>
        <w:t xml:space="preserve"> It’s a foundation you align with — for the long term.</w:t>
      </w:r>
    </w:p>
    <w:p w:rsidR="00000000" w:rsidDel="00000000" w:rsidP="00000000" w:rsidRDefault="00000000" w:rsidRPr="00000000" w14:paraId="00000066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Most will keep stacking apps.</w:t>
        <w:br w:type="textWrapping"/>
        <w:t xml:space="preserve"> Most will keep chasing hacks.</w:t>
        <w:br w:type="textWrapping"/>
        <w:t xml:space="preserve"> Most will wait until it’s too late.</w:t>
      </w:r>
    </w:p>
    <w:p w:rsidR="00000000" w:rsidDel="00000000" w:rsidP="00000000" w:rsidRDefault="00000000" w:rsidRPr="00000000" w14:paraId="00000067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But a few?</w:t>
        <w:br w:type="textWrapping"/>
        <w:t xml:space="preserve"> A few will make the leap early.</w:t>
        <w:br w:type="textWrapping"/>
        <w:t xml:space="preserve"> They’ll build systems that don’t break.</w:t>
        <w:br w:type="textWrapping"/>
        <w:t xml:space="preserve"> They’ll move faster — with more clarity, more control, and less noise.</w:t>
        <w:br w:type="textWrapping"/>
        <w:t xml:space="preserve"> They’ll become the companies the rest of the world tries to catch up to.</w:t>
      </w:r>
    </w:p>
    <w:p w:rsidR="00000000" w:rsidDel="00000000" w:rsidP="00000000" w:rsidRDefault="00000000" w:rsidRPr="00000000" w14:paraId="00000068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 built 4Runr for them.</w:t>
        <w:br w:type="textWrapping"/>
        <w:t xml:space="preserve"> If that’s you — let’s build.</w:t>
      </w:r>
    </w:p>
    <w:p w:rsidR="00000000" w:rsidDel="00000000" w:rsidP="00000000" w:rsidRDefault="00000000" w:rsidRPr="00000000" w14:paraId="00000069">
      <w:pPr>
        <w:spacing w:after="240" w:before="240" w:lineRule="auto"/>
        <w:jc w:val="both"/>
        <w:rPr>
          <w:rFonts w:ascii="Poppins" w:cs="Poppins" w:eastAsia="Poppins" w:hAnsi="Poppins"/>
          <w:b w:val="1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sz w:val="34"/>
          <w:szCs w:val="34"/>
          <w:rtl w:val="0"/>
        </w:rPr>
        <w:t xml:space="preserve">What Comes Next</w:t>
      </w:r>
    </w:p>
    <w:p w:rsidR="00000000" w:rsidDel="00000000" w:rsidP="00000000" w:rsidRDefault="00000000" w:rsidRPr="00000000" w14:paraId="0000006A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You don’t need to take action right now.</w:t>
        <w:br w:type="textWrapping"/>
        <w:t xml:space="preserve"> But you should know: the companies building with 4Runr are already ahead.</w:t>
      </w:r>
    </w:p>
    <w:p w:rsidR="00000000" w:rsidDel="00000000" w:rsidP="00000000" w:rsidRDefault="00000000" w:rsidRPr="00000000" w14:paraId="0000006B">
      <w:pPr>
        <w:spacing w:after="240" w:before="240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Some are rethinking how their legal ops run.</w:t>
        <w:br w:type="textWrapping"/>
        <w:t xml:space="preserve"> Some are replacing spreadsheets with live infrastructure.</w:t>
        <w:br w:type="textWrapping"/>
        <w:t xml:space="preserve"> Some are designing intelligent systems they’ll still be using a decade from now.</w:t>
      </w:r>
    </w:p>
    <w:p w:rsidR="00000000" w:rsidDel="00000000" w:rsidP="00000000" w:rsidRDefault="00000000" w:rsidRPr="00000000" w14:paraId="0000006C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If you’re ready to explore what this kind of future might look like in your world: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We’ve made the systems public. The rest is up to you.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Explore the live demo</w:t>
        <w:br w:type="textWrapping"/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Read how others are building on 4Runr</w:t>
        <w:br w:type="textWrapping"/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Or simply keep watching — the future is unfolding either way.</w:t>
        <w:br w:type="textWrapping"/>
      </w:r>
    </w:p>
    <w:p w:rsidR="00000000" w:rsidDel="00000000" w:rsidP="00000000" w:rsidRDefault="00000000" w:rsidRPr="00000000" w14:paraId="00000070">
      <w:pPr>
        <w:spacing w:after="240" w:before="240" w:lineRule="auto"/>
        <w:jc w:val="both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This isn’t about chasing you.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It’s about building something worth being chased.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  <w:t xml:space="preserve">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